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590DC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B82E0D" w:rsidRDefault="00B82E0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82E0D" w:rsidRDefault="00B82E0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82E0D" w:rsidRDefault="00B82E0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82E0D" w:rsidRDefault="00B82E0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2E0D" w:rsidRDefault="00B82E0D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82E0D" w:rsidRDefault="00B82E0D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82E0D" w:rsidRDefault="00B82E0D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  <w:r w:rsidR="00590DCF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D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90D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3B141F" w:rsidRDefault="003B141F" w:rsidP="003B141F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82E0D" w:rsidRPr="00714B88" w:rsidRDefault="00B82E0D" w:rsidP="003B141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B141F" w:rsidRDefault="003B141F" w:rsidP="003B14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366C7">
        <w:rPr>
          <w:rStyle w:val="outputtext"/>
          <w:rFonts w:ascii="Times New Roman" w:hAnsi="Times New Roman"/>
          <w:sz w:val="24"/>
          <w:szCs w:val="24"/>
        </w:rPr>
        <w:t>„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>Юнит Експорт</w:t>
      </w:r>
      <w:r w:rsidRPr="00E366C7">
        <w:rPr>
          <w:rStyle w:val="outputtext"/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B141F" w:rsidRDefault="003B141F" w:rsidP="003B141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Велико Търново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141F" w:rsidRPr="00EA623D" w:rsidRDefault="003B141F" w:rsidP="003B141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A6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„Екселор Холдинг Груп“ ЕАД - заинтересована страна, </w:t>
      </w:r>
      <w:r w:rsidRPr="00EA6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B141F" w:rsidRPr="00714B88" w:rsidRDefault="003B141F" w:rsidP="003B141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82E0D" w:rsidRDefault="003B141F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По даване ход на преписката.</w:t>
      </w:r>
    </w:p>
    <w:p w:rsidR="003B141F" w:rsidRPr="00596B8D" w:rsidRDefault="003B141F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41F" w:rsidRPr="00596B8D" w:rsidRDefault="003B141F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B141F" w:rsidRDefault="003B141F" w:rsidP="003B14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82E0D" w:rsidRDefault="00B82E0D" w:rsidP="003B14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0D" w:rsidRPr="00B82E0D" w:rsidRDefault="00B82E0D" w:rsidP="00B82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Постъпило е д</w:t>
      </w:r>
      <w:r w:rsidRPr="00B82E0D">
        <w:rPr>
          <w:rFonts w:ascii="Times New Roman" w:hAnsi="Times New Roman" w:cs="Times New Roman"/>
          <w:sz w:val="24"/>
          <w:szCs w:val="24"/>
        </w:rPr>
        <w:t xml:space="preserve">оказателствено искане на жалбоподателя </w:t>
      </w:r>
      <w:r w:rsidRPr="00B82E0D">
        <w:rPr>
          <w:rFonts w:ascii="Times New Roman" w:hAnsi="Times New Roman" w:cs="Times New Roman"/>
          <w:sz w:val="24"/>
          <w:szCs w:val="24"/>
        </w:rPr>
        <w:t>„ЮНИТ ЕКСПОРТ“ ЕООД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B82E0D">
        <w:rPr>
          <w:rFonts w:ascii="Times New Roman" w:hAnsi="Times New Roman" w:cs="Times New Roman"/>
          <w:sz w:val="24"/>
          <w:szCs w:val="24"/>
        </w:rPr>
        <w:t>оли КЗК, да бъде допусната експертиза, която да установи - налице ли е подадена и декриптирана от него в срок оферта по обособена позиция № 1.</w:t>
      </w:r>
    </w:p>
    <w:p w:rsidR="00B82E0D" w:rsidRPr="00B82E0D" w:rsidRDefault="00B82E0D" w:rsidP="00B82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0D" w:rsidRPr="00B82E0D" w:rsidRDefault="00B82E0D" w:rsidP="00B82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E0D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Pr="00B82E0D">
        <w:rPr>
          <w:rFonts w:ascii="Times New Roman" w:hAnsi="Times New Roman" w:cs="Times New Roman"/>
          <w:sz w:val="24"/>
          <w:szCs w:val="24"/>
        </w:rPr>
        <w:t>доказателствено искане</w:t>
      </w:r>
      <w:r w:rsidRPr="00B82E0D">
        <w:rPr>
          <w:rFonts w:ascii="Times New Roman" w:hAnsi="Times New Roman" w:cs="Times New Roman"/>
          <w:sz w:val="24"/>
          <w:szCs w:val="24"/>
        </w:rPr>
        <w:t xml:space="preserve"> на жалбоподателя за назначаване на експертиза, КЗК намира същото за неоснователно, тъй като по преписката се съдържа </w:t>
      </w:r>
      <w:r w:rsidRPr="00B82E0D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B82E0D" w:rsidRDefault="00B82E0D" w:rsidP="00B82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0D" w:rsidRDefault="00B82E0D" w:rsidP="00B82E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2E0D" w:rsidRPr="000F40F2" w:rsidRDefault="00B82E0D" w:rsidP="00B82E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82E0D" w:rsidRPr="00B82E0D" w:rsidRDefault="00B82E0D" w:rsidP="00B82E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E0D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3B141F" w:rsidRPr="00596B8D" w:rsidRDefault="003B141F" w:rsidP="003B14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41F" w:rsidRPr="00596B8D" w:rsidRDefault="003B141F" w:rsidP="003B141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B141F" w:rsidRDefault="003B141F" w:rsidP="003B141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141F" w:rsidRPr="000F40F2" w:rsidRDefault="003B141F" w:rsidP="003B141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141F" w:rsidRDefault="003B141F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82E0D" w:rsidRDefault="00B82E0D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2E0D" w:rsidRDefault="00B82E0D" w:rsidP="003B1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41F" w:rsidRDefault="003B141F" w:rsidP="003B141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141F" w:rsidRDefault="003B141F" w:rsidP="003B141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B141F" w:rsidRDefault="003B141F" w:rsidP="003B14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41F" w:rsidRDefault="003B141F" w:rsidP="003B14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141F" w:rsidRDefault="003B141F" w:rsidP="003B141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41F" w:rsidRDefault="003B141F" w:rsidP="003B14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B141F" w:rsidRPr="000F40F2" w:rsidRDefault="003B141F" w:rsidP="003B141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B141F" w:rsidP="003B141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027" w:rsidRDefault="00412027" w:rsidP="00324B6B">
      <w:pPr>
        <w:spacing w:after="0" w:line="240" w:lineRule="auto"/>
      </w:pPr>
      <w:r>
        <w:separator/>
      </w:r>
    </w:p>
  </w:endnote>
  <w:endnote w:type="continuationSeparator" w:id="0">
    <w:p w:rsidR="00412027" w:rsidRDefault="0041202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E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027" w:rsidRDefault="00412027" w:rsidP="00324B6B">
      <w:pPr>
        <w:spacing w:after="0" w:line="240" w:lineRule="auto"/>
      </w:pPr>
      <w:r>
        <w:separator/>
      </w:r>
    </w:p>
  </w:footnote>
  <w:footnote w:type="continuationSeparator" w:id="0">
    <w:p w:rsidR="00412027" w:rsidRDefault="0041202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141F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0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0F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0DC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44C6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2E0D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7563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2023-04-04T09:13:00Z</dcterms:modified>
</cp:coreProperties>
</file>